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57DD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Arial" w:hAnsi="Century Gothic" w:cs="Arial"/>
          <w:b/>
          <w:sz w:val="40"/>
          <w:szCs w:val="40"/>
          <w:u w:val="single"/>
        </w:rPr>
      </w:pPr>
      <w:r>
        <w:t xml:space="preserve">  </w:t>
      </w:r>
      <w:r>
        <w:rPr>
          <w:rFonts w:ascii="Century Gothic" w:eastAsia="Times New Roman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46EC7" wp14:editId="1FCAACD9">
                <wp:simplePos x="0" y="0"/>
                <wp:positionH relativeFrom="margin">
                  <wp:align>left</wp:align>
                </wp:positionH>
                <wp:positionV relativeFrom="paragraph">
                  <wp:posOffset>-152400</wp:posOffset>
                </wp:positionV>
                <wp:extent cx="5638800" cy="8229600"/>
                <wp:effectExtent l="19050" t="19050" r="19050" b="19050"/>
                <wp:wrapNone/>
                <wp:docPr id="6" name="Rectangle: Diagonal Corners Rounde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822960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EE7F78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C81BDA" wp14:editId="1DE14EDE">
                                  <wp:extent cx="4754245" cy="2616092"/>
                                  <wp:effectExtent l="0" t="0" r="0" b="0"/>
                                  <wp:docPr id="8" name="Graphic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54245" cy="26160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9CE8D9" w14:textId="385731A8" w:rsidR="00CC42B6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44"/>
                                <w:szCs w:val="44"/>
                              </w:rPr>
                              <w:t>HOT SCHOOL MEALS POLICY</w:t>
                            </w:r>
                          </w:p>
                          <w:p w14:paraId="49CE986D" w14:textId="77777777" w:rsidR="00CC42B6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In partnership with BiaÓg</w:t>
                            </w:r>
                          </w:p>
                          <w:p w14:paraId="28F43E52" w14:textId="77777777" w:rsidR="00CC42B6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041885C6" w14:textId="3A030B6F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Policy ratified by Board of Management</w:t>
                            </w:r>
                            <w:r w:rsidR="009B7972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DF05A5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1</w:t>
                            </w:r>
                            <w:r w:rsidR="00007DB9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3</w:t>
                            </w: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/</w:t>
                            </w:r>
                            <w:r w:rsidR="009B7972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10</w:t>
                            </w: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/20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  <w:p w14:paraId="61B467FD" w14:textId="5EC3D882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1064A79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17380D2C" w14:textId="1BF0A4BA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School Patron: </w:t>
                            </w:r>
                            <w:r w:rsidR="003C4139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A81695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Right Rev. </w:t>
                            </w:r>
                            <w:r w:rsidR="002A7D8A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Andrew Orr</w:t>
                            </w:r>
                          </w:p>
                          <w:p w14:paraId="5C5E105F" w14:textId="13B898D2" w:rsidR="00CC42B6" w:rsidRPr="00531B0B" w:rsidRDefault="003B5549" w:rsidP="00CC42B6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Bishop</w:t>
                            </w:r>
                            <w:r w:rsidR="002A7D8A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of Cork, Cloyne and Ross</w:t>
                            </w:r>
                          </w:p>
                          <w:p w14:paraId="1FA6FFFA" w14:textId="77777777" w:rsidR="00CC42B6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School Address: Knocknabohilly, Kinsale, Co Cork, P17 AF10</w:t>
                            </w:r>
                          </w:p>
                          <w:p w14:paraId="64B6F023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Registered Charity Number: 20112844</w:t>
                            </w:r>
                          </w:p>
                          <w:p w14:paraId="59275225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Tel: 021 477 4106</w:t>
                            </w:r>
                          </w:p>
                          <w:p w14:paraId="548730B4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  <w:b/>
                                </w:rPr>
                                <w:t>principal@stmultosens.ie</w:t>
                              </w:r>
                            </w:hyperlink>
                          </w:p>
                          <w:p w14:paraId="61644C5F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Roll number: 14726C</w:t>
                            </w:r>
                          </w:p>
                          <w:p w14:paraId="5FD2B053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hyperlink r:id="rId8" w:tgtFrame="_blank" w:history="1">
                              <w:r w:rsidRPr="00531B0B">
                                <w:rPr>
                                  <w:rStyle w:val="Hyperlink"/>
                                  <w:rFonts w:ascii="Century Gothic" w:eastAsia="Times New Roman" w:hAnsi="Century Gothic" w:cs="Arial"/>
                                  <w:b/>
                                  <w:color w:val="0070C0"/>
                                  <w:sz w:val="24"/>
                                  <w:szCs w:val="24"/>
                                </w:rPr>
                                <w:t>www.stmultosens.ie</w:t>
                              </w:r>
                            </w:hyperlink>
                          </w:p>
                          <w:p w14:paraId="30C35BDC" w14:textId="77777777" w:rsidR="00CC42B6" w:rsidRPr="00531B0B" w:rsidRDefault="00CC42B6" w:rsidP="00CC42B6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1A7DC7D" w14:textId="77777777" w:rsidR="00CC42B6" w:rsidRPr="00531B0B" w:rsidRDefault="00CC42B6" w:rsidP="00CC42B6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Chairperson: </w:t>
                            </w: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Reverend Eugene Griffin </w:t>
                            </w:r>
                          </w:p>
                          <w:p w14:paraId="2FC291E2" w14:textId="73C89574" w:rsidR="00CC42B6" w:rsidRPr="00B76CDD" w:rsidRDefault="00A81695" w:rsidP="00CC42B6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Acting </w:t>
                            </w:r>
                            <w:r w:rsidR="00CC42B6" w:rsidRPr="00531B0B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Principal: Ms </w:t>
                            </w:r>
                            <w:r w:rsidR="00CC42B6">
                              <w:rPr>
                                <w:rFonts w:ascii="Century Gothic" w:eastAsia="Times New Roman" w:hAnsi="Century Gothic" w:cs="Arial"/>
                                <w:b/>
                                <w:color w:val="0070C0"/>
                                <w:sz w:val="24"/>
                                <w:szCs w:val="24"/>
                              </w:rPr>
                              <w:t>Carolyn Buttimer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46EC7" id="Rectangle: Diagonal Corners Rounded 6" o:spid="_x0000_s1026" style="position:absolute;left:0;text-align:left;margin-left:0;margin-top:-12pt;width:444pt;height:9in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638800,8229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" adj="-11796480,,5400" path="m939819,l5638800,r,l5638800,7289781v,519048,-420771,939819,-939819,939819l,8229600r,l,939819c,420771,420771,,939819,xe" fillcolor="window" strokecolor="#ffc000" strokeweight="3pt">
                <v:stroke joinstyle="miter"/>
                <v:formulas/>
                <v:path arrowok="t" o:connecttype="custom" o:connectlocs="939819,0;5638800,0;5638800,0;5638800,7289781;4698981,8229600;0,8229600;0,8229600;0,939819;939819,0" o:connectangles="0,0,0,0,0,0,0,0,0" textboxrect="0,0,5638800,8229600"/>
                <v:textbox>
                  <w:txbxContent>
                    <w:p w14:paraId="0FEE7F78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C81BDA" wp14:editId="1DE14EDE">
                            <wp:extent cx="4754245" cy="2616092"/>
                            <wp:effectExtent l="0" t="0" r="0" b="0"/>
                            <wp:docPr id="8" name="Graphic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54245" cy="26160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9CE8D9" w14:textId="385731A8" w:rsidR="00CC42B6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44"/>
                          <w:szCs w:val="44"/>
                        </w:rPr>
                        <w:t>HOT SCHOOL MEALS POLICY</w:t>
                      </w:r>
                    </w:p>
                    <w:p w14:paraId="49CE986D" w14:textId="77777777" w:rsidR="00CC42B6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In partnership with BiaÓg</w:t>
                      </w:r>
                    </w:p>
                    <w:p w14:paraId="28F43E52" w14:textId="77777777" w:rsidR="00CC42B6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</w:p>
                    <w:p w14:paraId="041885C6" w14:textId="3A030B6F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Policy ratified by Board of Management</w:t>
                      </w:r>
                      <w:r w:rsidR="009B7972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: </w:t>
                      </w:r>
                      <w:r w:rsidR="00DF05A5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1</w:t>
                      </w:r>
                      <w:r w:rsidR="00007DB9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3</w:t>
                      </w: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/</w:t>
                      </w:r>
                      <w:r w:rsidR="009B7972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10</w:t>
                      </w: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/20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26</w:t>
                      </w:r>
                    </w:p>
                    <w:p w14:paraId="61B467FD" w14:textId="5EC3D882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ab/>
                      </w:r>
                    </w:p>
                    <w:p w14:paraId="61064A79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17380D2C" w14:textId="1BF0A4BA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 xml:space="preserve">School Patron: </w:t>
                      </w:r>
                      <w:r w:rsidR="003C4139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 xml:space="preserve">The </w:t>
                      </w:r>
                      <w:r w:rsidR="00A81695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 xml:space="preserve">Right Rev. </w:t>
                      </w:r>
                      <w:r w:rsidR="002A7D8A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Andrew Orr</w:t>
                      </w:r>
                    </w:p>
                    <w:p w14:paraId="5C5E105F" w14:textId="13B898D2" w:rsidR="00CC42B6" w:rsidRPr="00531B0B" w:rsidRDefault="003B5549" w:rsidP="00CC42B6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>Bishop</w:t>
                      </w:r>
                      <w:r w:rsidR="002A7D8A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8"/>
                          <w:szCs w:val="28"/>
                        </w:rPr>
                        <w:t xml:space="preserve"> of Cork, Cloyne and Ross</w:t>
                      </w:r>
                    </w:p>
                    <w:p w14:paraId="1FA6FFFA" w14:textId="77777777" w:rsidR="00CC42B6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School Address: Knocknabohilly, Kinsale, Co Cork, P17 AF10</w:t>
                      </w:r>
                    </w:p>
                    <w:p w14:paraId="64B6F023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Registered Charity Number: 20112844</w:t>
                      </w:r>
                    </w:p>
                    <w:p w14:paraId="59275225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Tel: 021 477 4106</w:t>
                      </w:r>
                    </w:p>
                    <w:p w14:paraId="548730B4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Email: </w:t>
                      </w:r>
                      <w:hyperlink r:id="rId9" w:history="1">
                        <w:r>
                          <w:rPr>
                            <w:rStyle w:val="Hyperlink"/>
                            <w:rFonts w:ascii="Century Gothic" w:hAnsi="Century Gothic" w:cs="Arial"/>
                            <w:b/>
                          </w:rPr>
                          <w:t>principal@stmultosens.ie</w:t>
                        </w:r>
                      </w:hyperlink>
                    </w:p>
                    <w:p w14:paraId="61644C5F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Roll number: 14726C</w:t>
                      </w:r>
                    </w:p>
                    <w:p w14:paraId="5FD2B053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hyperlink r:id="rId10" w:tgtFrame="_blank" w:history="1">
                        <w:r w:rsidRPr="00531B0B">
                          <w:rPr>
                            <w:rStyle w:val="Hyperlink"/>
                            <w:rFonts w:ascii="Century Gothic" w:eastAsia="Times New Roman" w:hAnsi="Century Gothic" w:cs="Arial"/>
                            <w:b/>
                            <w:color w:val="0070C0"/>
                            <w:sz w:val="24"/>
                            <w:szCs w:val="24"/>
                          </w:rPr>
                          <w:t>www.stmultosens.ie</w:t>
                        </w:r>
                      </w:hyperlink>
                    </w:p>
                    <w:p w14:paraId="30C35BDC" w14:textId="77777777" w:rsidR="00CC42B6" w:rsidRPr="00531B0B" w:rsidRDefault="00CC42B6" w:rsidP="00CC42B6">
                      <w:pPr>
                        <w:spacing w:after="0" w:line="240" w:lineRule="auto"/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51A7DC7D" w14:textId="77777777" w:rsidR="00CC42B6" w:rsidRPr="00531B0B" w:rsidRDefault="00CC42B6" w:rsidP="00CC42B6">
                      <w:pPr>
                        <w:jc w:val="center"/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Chairperson: </w:t>
                      </w: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Reverend Eugene Griffin </w:t>
                      </w:r>
                    </w:p>
                    <w:p w14:paraId="2FC291E2" w14:textId="73C89574" w:rsidR="00CC42B6" w:rsidRPr="00B76CDD" w:rsidRDefault="00A81695" w:rsidP="00CC42B6">
                      <w:pPr>
                        <w:jc w:val="center"/>
                        <w:rPr>
                          <w:color w:val="0070C0"/>
                        </w:rPr>
                      </w:pPr>
                      <w:r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Acting </w:t>
                      </w:r>
                      <w:r w:rsidR="00CC42B6" w:rsidRPr="00531B0B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 xml:space="preserve">Principal: Ms </w:t>
                      </w:r>
                      <w:r w:rsidR="00CC42B6">
                        <w:rPr>
                          <w:rFonts w:ascii="Century Gothic" w:eastAsia="Times New Roman" w:hAnsi="Century Gothic" w:cs="Arial"/>
                          <w:b/>
                          <w:color w:val="0070C0"/>
                          <w:sz w:val="24"/>
                          <w:szCs w:val="24"/>
                        </w:rPr>
                        <w:t>Carolyn Buttimer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86A27C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Arial" w:hAnsi="Century Gothic" w:cs="Arial"/>
          <w:b/>
          <w:sz w:val="40"/>
          <w:szCs w:val="40"/>
          <w:u w:val="single"/>
        </w:rPr>
      </w:pPr>
    </w:p>
    <w:p w14:paraId="411449C9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entury Gothic" w:eastAsia="Arial" w:hAnsi="Century Gothic" w:cs="Arial"/>
          <w:sz w:val="24"/>
          <w:szCs w:val="24"/>
        </w:rPr>
      </w:pPr>
    </w:p>
    <w:p w14:paraId="425F7C96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entury Gothic" w:eastAsia="Times New Roman" w:hAnsi="Century Gothic" w:cs="Times New Roman"/>
          <w:b/>
          <w:sz w:val="24"/>
          <w:szCs w:val="24"/>
        </w:rPr>
      </w:pPr>
    </w:p>
    <w:p w14:paraId="643B54CA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entury Gothic" w:eastAsia="Times New Roman" w:hAnsi="Century Gothic" w:cs="Times New Roman"/>
          <w:b/>
          <w:sz w:val="24"/>
          <w:szCs w:val="24"/>
        </w:rPr>
      </w:pPr>
    </w:p>
    <w:p w14:paraId="5330C277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entury Gothic" w:eastAsia="Times New Roman" w:hAnsi="Century Gothic" w:cs="Times New Roman"/>
          <w:b/>
        </w:rPr>
      </w:pPr>
    </w:p>
    <w:p w14:paraId="10A13D74" w14:textId="77777777" w:rsidR="00CC42B6" w:rsidRPr="00E05FAC" w:rsidRDefault="00CC42B6" w:rsidP="00CC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entury Gothic" w:eastAsia="Times New Roman" w:hAnsi="Century Gothic" w:cs="Times New Roman"/>
          <w:b/>
        </w:rPr>
      </w:pPr>
    </w:p>
    <w:p w14:paraId="14BF460A" w14:textId="77777777" w:rsidR="00CC42B6" w:rsidRPr="00E05FAC" w:rsidRDefault="00CC42B6" w:rsidP="00CC42B6">
      <w:pPr>
        <w:jc w:val="center"/>
        <w:rPr>
          <w:rFonts w:ascii="Century Gothic" w:hAnsi="Century Gothic"/>
          <w:b/>
        </w:rPr>
      </w:pPr>
    </w:p>
    <w:p w14:paraId="08EE9845" w14:textId="77777777" w:rsidR="00CC42B6" w:rsidRPr="00E05FAC" w:rsidRDefault="00CC42B6" w:rsidP="00CC42B6">
      <w:pPr>
        <w:jc w:val="center"/>
        <w:rPr>
          <w:rFonts w:ascii="Century Gothic" w:hAnsi="Century Gothic"/>
          <w:b/>
        </w:rPr>
      </w:pPr>
    </w:p>
    <w:p w14:paraId="4454501B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7191E8C2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059B4939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3154D52B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1E8294B6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128FC58A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3099F42F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1D3979A1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40FBE510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1A8F6CE8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0B51CECF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5C779C76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73BA3CB9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4AB86796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1F6AD25E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601510B3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232E97D8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4D83F3C3" w14:textId="77777777" w:rsidR="00CC42B6" w:rsidRPr="00E05FAC" w:rsidRDefault="00CC42B6" w:rsidP="00CC42B6">
      <w:pPr>
        <w:jc w:val="both"/>
        <w:rPr>
          <w:rFonts w:ascii="Century Gothic" w:hAnsi="Century Gothic"/>
          <w:highlight w:val="white"/>
        </w:rPr>
      </w:pPr>
    </w:p>
    <w:p w14:paraId="617FCBEB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lastRenderedPageBreak/>
        <w:t>1. Purpose</w:t>
      </w:r>
    </w:p>
    <w:p w14:paraId="7EBED6A7" w14:textId="77777777" w:rsidR="00CC42B6" w:rsidRPr="00CC42B6" w:rsidRDefault="00CC42B6" w:rsidP="00CC42B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This policy outlines the procedures for the safe delivery, distribution, and management of hot school meals supplied to 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St Multose NS</w:t>
      </w: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 by BiaÓg. It ensures meals are handled efficiently, safely, and fairly for all pupils.</w:t>
      </w:r>
    </w:p>
    <w:p w14:paraId="7A3DAE2A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2. Delivery of Meals</w:t>
      </w:r>
    </w:p>
    <w:p w14:paraId="2B4F77DF" w14:textId="77777777" w:rsidR="00CC42B6" w:rsidRPr="00CC42B6" w:rsidRDefault="00CC42B6" w:rsidP="00CC4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Hot meals are delivered daily by BiaÓg.</w:t>
      </w:r>
    </w:p>
    <w:p w14:paraId="22B66E2B" w14:textId="77777777" w:rsidR="00CC42B6" w:rsidRPr="00CC42B6" w:rsidRDefault="00CC42B6" w:rsidP="00CC4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Flasks containing meals arrive at the school 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before 11:00am</w:t>
      </w:r>
      <w:r w:rsidRPr="00CC42B6">
        <w:rPr>
          <w:rFonts w:ascii="Century Gothic" w:eastAsia="Times New Roman" w:hAnsi="Century Gothic" w:cs="Times New Roman"/>
          <w:lang w:val="en-GB" w:eastAsia="en-GB"/>
        </w:rPr>
        <w:t>.</w:t>
      </w:r>
    </w:p>
    <w:p w14:paraId="4BAD3E63" w14:textId="77777777" w:rsidR="00CC42B6" w:rsidRPr="00CC42B6" w:rsidRDefault="00CC42B6" w:rsidP="00CC42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Meals are checked upon arrival to ensure correct quantities and general condition.</w:t>
      </w:r>
    </w:p>
    <w:p w14:paraId="503F42D7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3. Distribution of Meals</w:t>
      </w:r>
    </w:p>
    <w:p w14:paraId="25F41B02" w14:textId="77777777" w:rsidR="00CC42B6" w:rsidRPr="00CC42B6" w:rsidRDefault="00CC42B6" w:rsidP="00CC42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The school secretary distributes the flasks to classrooms at 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12:25pm</w:t>
      </w:r>
      <w:r w:rsidRPr="00CC42B6">
        <w:rPr>
          <w:rFonts w:ascii="Century Gothic" w:eastAsia="Times New Roman" w:hAnsi="Century Gothic" w:cs="Times New Roman"/>
          <w:lang w:val="en-GB" w:eastAsia="en-GB"/>
        </w:rPr>
        <w:t>.</w:t>
      </w:r>
    </w:p>
    <w:p w14:paraId="20BCDA98" w14:textId="77777777" w:rsidR="00CC42B6" w:rsidRPr="00CC42B6" w:rsidRDefault="00CC42B6" w:rsidP="00CC42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Pupils eat their meals from 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12:30pm – 12:40pm</w:t>
      </w:r>
      <w:r w:rsidRPr="00CC42B6">
        <w:rPr>
          <w:rFonts w:ascii="Century Gothic" w:eastAsia="Times New Roman" w:hAnsi="Century Gothic" w:cs="Times New Roman"/>
          <w:lang w:val="en-GB" w:eastAsia="en-GB"/>
        </w:rPr>
        <w:t>.</w:t>
      </w:r>
    </w:p>
    <w:p w14:paraId="081ABBE9" w14:textId="77777777" w:rsidR="00CC42B6" w:rsidRPr="00CC42B6" w:rsidRDefault="00CC42B6" w:rsidP="00CC42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Teachers supervise pupils during mealtime.</w:t>
      </w:r>
    </w:p>
    <w:p w14:paraId="04A78016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4. Collection of Flasks</w:t>
      </w:r>
    </w:p>
    <w:p w14:paraId="3ED2E863" w14:textId="77777777" w:rsidR="009F222E" w:rsidRDefault="009F222E" w:rsidP="00CC42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>
        <w:rPr>
          <w:rFonts w:ascii="Century Gothic" w:eastAsia="Times New Roman" w:hAnsi="Century Gothic" w:cs="Times New Roman"/>
          <w:lang w:val="en-GB" w:eastAsia="en-GB"/>
        </w:rPr>
        <w:t xml:space="preserve">Katie the secretary will carry the boxes to the classrooms. </w:t>
      </w:r>
    </w:p>
    <w:p w14:paraId="50AF3D87" w14:textId="77777777" w:rsidR="00E27E21" w:rsidRDefault="00E27E21" w:rsidP="00CC42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>
        <w:rPr>
          <w:rFonts w:ascii="Century Gothic" w:eastAsia="Times New Roman" w:hAnsi="Century Gothic" w:cs="Times New Roman"/>
          <w:lang w:val="en-GB" w:eastAsia="en-GB"/>
        </w:rPr>
        <w:t xml:space="preserve">SNAs will return the boxes to the collection point. </w:t>
      </w:r>
    </w:p>
    <w:p w14:paraId="28E98670" w14:textId="0ECFB068" w:rsidR="00CC42B6" w:rsidRPr="00CC42B6" w:rsidRDefault="00CC42B6" w:rsidP="00CC42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All flasks must be </w:t>
      </w:r>
      <w:r w:rsidR="008F1AB8" w:rsidRPr="00CC42B6">
        <w:rPr>
          <w:rFonts w:ascii="Century Gothic" w:eastAsia="Times New Roman" w:hAnsi="Century Gothic" w:cs="Times New Roman"/>
          <w:lang w:val="en-GB" w:eastAsia="en-GB"/>
        </w:rPr>
        <w:t>sealed and</w:t>
      </w: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 returned to their designated boxes.</w:t>
      </w:r>
    </w:p>
    <w:p w14:paraId="21D7443E" w14:textId="30533320" w:rsidR="00CC42B6" w:rsidRPr="00CC42B6" w:rsidRDefault="00CC42B6" w:rsidP="00CC42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All flasks must be </w:t>
      </w:r>
      <w:r w:rsidR="00196069">
        <w:rPr>
          <w:rFonts w:ascii="Century Gothic" w:eastAsia="Times New Roman" w:hAnsi="Century Gothic" w:cs="Times New Roman"/>
          <w:lang w:val="en-GB" w:eastAsia="en-GB"/>
        </w:rPr>
        <w:t xml:space="preserve">returned to collection area and </w:t>
      </w:r>
      <w:r w:rsidRPr="00CC42B6">
        <w:rPr>
          <w:rFonts w:ascii="Century Gothic" w:eastAsia="Times New Roman" w:hAnsi="Century Gothic" w:cs="Times New Roman"/>
          <w:lang w:val="en-GB" w:eastAsia="en-GB"/>
        </w:rPr>
        <w:t xml:space="preserve">ready for collection 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 xml:space="preserve">no later than </w:t>
      </w:r>
      <w:r w:rsidR="00655EF5">
        <w:rPr>
          <w:rFonts w:ascii="Century Gothic" w:eastAsia="Times New Roman" w:hAnsi="Century Gothic" w:cs="Times New Roman"/>
          <w:b/>
          <w:bCs/>
          <w:lang w:val="en-GB" w:eastAsia="en-GB"/>
        </w:rPr>
        <w:t>1.00</w:t>
      </w: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pm</w:t>
      </w:r>
      <w:r w:rsidRPr="00CC42B6">
        <w:rPr>
          <w:rFonts w:ascii="Century Gothic" w:eastAsia="Times New Roman" w:hAnsi="Century Gothic" w:cs="Times New Roman"/>
          <w:lang w:val="en-GB" w:eastAsia="en-GB"/>
        </w:rPr>
        <w:t>.</w:t>
      </w:r>
    </w:p>
    <w:p w14:paraId="5A61B1EC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5. Absent Pupils &amp; Spare Meals</w:t>
      </w:r>
    </w:p>
    <w:p w14:paraId="70F39BCC" w14:textId="77777777" w:rsidR="00CC42B6" w:rsidRPr="00CC42B6" w:rsidRDefault="00CC42B6" w:rsidP="00CC42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If a pupil is absent and a flask is unused:</w:t>
      </w:r>
    </w:p>
    <w:p w14:paraId="4CACE4FC" w14:textId="040A4479" w:rsidR="00CC42B6" w:rsidRPr="00CC42B6" w:rsidRDefault="00CC42B6" w:rsidP="00CC42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A pupil may swap their assigned meal for the spare flask, where appropriate</w:t>
      </w:r>
      <w:r w:rsidR="0034556E">
        <w:rPr>
          <w:rFonts w:ascii="Century Gothic" w:eastAsia="Times New Roman" w:hAnsi="Century Gothic" w:cs="Times New Roman"/>
          <w:lang w:val="en-GB" w:eastAsia="en-GB"/>
        </w:rPr>
        <w:t>, subject to allergies</w:t>
      </w:r>
      <w:r w:rsidRPr="00CC42B6">
        <w:rPr>
          <w:rFonts w:ascii="Century Gothic" w:eastAsia="Times New Roman" w:hAnsi="Century Gothic" w:cs="Times New Roman"/>
          <w:lang w:val="en-GB" w:eastAsia="en-GB"/>
        </w:rPr>
        <w:t>.</w:t>
      </w:r>
      <w:r w:rsidR="0034556E">
        <w:rPr>
          <w:rFonts w:ascii="Century Gothic" w:eastAsia="Times New Roman" w:hAnsi="Century Gothic" w:cs="Times New Roman"/>
          <w:lang w:val="en-GB" w:eastAsia="en-GB"/>
        </w:rPr>
        <w:t xml:space="preserve"> This is the responsibility of the class teacher.</w:t>
      </w:r>
    </w:p>
    <w:p w14:paraId="1FD96566" w14:textId="77777777" w:rsidR="00CC42B6" w:rsidRDefault="00CC42B6" w:rsidP="00CC42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Once all pupils have received a meal, any remaining flasks may be taken by staff for lunch.</w:t>
      </w:r>
    </w:p>
    <w:p w14:paraId="52D5B42D" w14:textId="3A0AB067" w:rsidR="00A03468" w:rsidRPr="00CC42B6" w:rsidRDefault="00A03468" w:rsidP="00CC42B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>
        <w:rPr>
          <w:rFonts w:ascii="Century Gothic" w:eastAsia="Times New Roman" w:hAnsi="Century Gothic" w:cs="Times New Roman"/>
          <w:lang w:val="en-GB" w:eastAsia="en-GB"/>
        </w:rPr>
        <w:t xml:space="preserve">Only one meal per child. </w:t>
      </w:r>
    </w:p>
    <w:p w14:paraId="7213C953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6. Allergies &amp; Dietary Requirements</w:t>
      </w:r>
    </w:p>
    <w:p w14:paraId="7C1F7C18" w14:textId="77777777" w:rsidR="00CC42B6" w:rsidRPr="00CC42B6" w:rsidRDefault="00CC42B6" w:rsidP="00CC42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Parents/guardians must clearly indicate any allergies or specific dietary requirements when ordering meals through the BiaÓg system.</w:t>
      </w:r>
    </w:p>
    <w:p w14:paraId="5EE8AA2A" w14:textId="77777777" w:rsidR="00CC42B6" w:rsidRPr="00CC42B6" w:rsidRDefault="00CC42B6" w:rsidP="00CC42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It is the responsibility of parents/guardians to ensure that medical information relating to food allergies is up to date with the school.</w:t>
      </w:r>
    </w:p>
    <w:p w14:paraId="1ED4FA6E" w14:textId="77777777" w:rsidR="00CC42B6" w:rsidRPr="00CC42B6" w:rsidRDefault="00CC42B6" w:rsidP="00CC42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Staff will supervise mealtimes with awareness of pupils who have allergies.</w:t>
      </w:r>
    </w:p>
    <w:p w14:paraId="6B981A63" w14:textId="77777777" w:rsidR="00CC42B6" w:rsidRPr="00CC42B6" w:rsidRDefault="00CC42B6" w:rsidP="00CC42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Pupils are not permitted to share food.</w:t>
      </w:r>
    </w:p>
    <w:p w14:paraId="45392C4B" w14:textId="77777777" w:rsidR="00CC42B6" w:rsidRPr="00CC42B6" w:rsidRDefault="00CC42B6" w:rsidP="00CC42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Any allergic reaction or food-related medical concern must be treated as a priority and reported immediately to the Principal and relevant staff, in line with the school’s Health &amp; Safety and Administration of Medication policies.</w:t>
      </w:r>
    </w:p>
    <w:p w14:paraId="3D651B7A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7. Health &amp; Safety</w:t>
      </w:r>
    </w:p>
    <w:p w14:paraId="6ADBF62D" w14:textId="77777777" w:rsidR="00CC42B6" w:rsidRPr="00CC42B6" w:rsidRDefault="00CC42B6" w:rsidP="00CC42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lastRenderedPageBreak/>
        <w:t>Any concerns regarding food quality, temperature, packaging, allergens, or general health and safety must be reported immediately to the Principal.</w:t>
      </w:r>
    </w:p>
    <w:p w14:paraId="13801AE8" w14:textId="77777777" w:rsidR="00CC42B6" w:rsidRPr="00CC42B6" w:rsidRDefault="00CC42B6" w:rsidP="00CC42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Staff must ensure that meals are consumed in a safe and hygienic environment.</w:t>
      </w:r>
    </w:p>
    <w:p w14:paraId="3494E1D1" w14:textId="77777777" w:rsidR="00CC42B6" w:rsidRPr="00CC42B6" w:rsidRDefault="00CC42B6" w:rsidP="00CC42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Any spillages should be cleaned promptly.</w:t>
      </w:r>
    </w:p>
    <w:p w14:paraId="4EA7D6DB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8. Parental Responsibility</w:t>
      </w:r>
    </w:p>
    <w:p w14:paraId="17EA77C9" w14:textId="77777777" w:rsidR="00CC42B6" w:rsidRPr="00CC42B6" w:rsidRDefault="00CC42B6" w:rsidP="00CC42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Parents/guardians are responsible for ordering meals for their child in advance, directly through the BiaÓg ordering system.</w:t>
      </w:r>
    </w:p>
    <w:p w14:paraId="190226E6" w14:textId="77777777" w:rsidR="00CC42B6" w:rsidRDefault="00CC42B6" w:rsidP="00CC42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The school is not responsible for missed orders or incorrect bookings made by parents.</w:t>
      </w:r>
    </w:p>
    <w:p w14:paraId="44326D4C" w14:textId="61011C71" w:rsidR="00045B27" w:rsidRDefault="00EE03E5" w:rsidP="00CC42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>
        <w:rPr>
          <w:rFonts w:ascii="Century Gothic" w:eastAsia="Times New Roman" w:hAnsi="Century Gothic" w:cs="Times New Roman"/>
          <w:lang w:val="en-GB" w:eastAsia="en-GB"/>
        </w:rPr>
        <w:t xml:space="preserve">While teachers will encourage children to eat the flask of food they have ordered, </w:t>
      </w:r>
      <w:r w:rsidR="00045B27">
        <w:rPr>
          <w:rFonts w:ascii="Century Gothic" w:eastAsia="Times New Roman" w:hAnsi="Century Gothic" w:cs="Times New Roman"/>
          <w:lang w:val="en-GB" w:eastAsia="en-GB"/>
        </w:rPr>
        <w:t>ultimately,</w:t>
      </w:r>
      <w:r>
        <w:rPr>
          <w:rFonts w:ascii="Century Gothic" w:eastAsia="Times New Roman" w:hAnsi="Century Gothic" w:cs="Times New Roman"/>
          <w:lang w:val="en-GB" w:eastAsia="en-GB"/>
        </w:rPr>
        <w:t xml:space="preserve"> it is the p</w:t>
      </w:r>
      <w:r w:rsidR="00E54F46">
        <w:rPr>
          <w:rFonts w:ascii="Century Gothic" w:eastAsia="Times New Roman" w:hAnsi="Century Gothic" w:cs="Times New Roman"/>
          <w:lang w:val="en-GB" w:eastAsia="en-GB"/>
        </w:rPr>
        <w:t xml:space="preserve">arents responsibility </w:t>
      </w:r>
      <w:r>
        <w:rPr>
          <w:rFonts w:ascii="Century Gothic" w:eastAsia="Times New Roman" w:hAnsi="Century Gothic" w:cs="Times New Roman"/>
          <w:lang w:val="en-GB" w:eastAsia="en-GB"/>
        </w:rPr>
        <w:t xml:space="preserve">that their children are eating the food and getting enough nutrition. </w:t>
      </w:r>
      <w:r w:rsidR="00045B27">
        <w:rPr>
          <w:rFonts w:ascii="Century Gothic" w:eastAsia="Times New Roman" w:hAnsi="Century Gothic" w:cs="Times New Roman"/>
          <w:lang w:val="en-GB" w:eastAsia="en-GB"/>
        </w:rPr>
        <w:t xml:space="preserve">Regular conversations about what a child is eating/not eating should be happening with parents. </w:t>
      </w:r>
    </w:p>
    <w:p w14:paraId="24EF57EE" w14:textId="15085BBA" w:rsidR="00E54F46" w:rsidRPr="00CC42B6" w:rsidRDefault="00045B27" w:rsidP="00CC42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>
        <w:rPr>
          <w:rFonts w:ascii="Century Gothic" w:eastAsia="Times New Roman" w:hAnsi="Century Gothic" w:cs="Times New Roman"/>
          <w:lang w:val="en-GB" w:eastAsia="en-GB"/>
        </w:rPr>
        <w:t xml:space="preserve">There is </w:t>
      </w:r>
      <w:r w:rsidR="005D2DF8">
        <w:rPr>
          <w:rFonts w:ascii="Century Gothic" w:eastAsia="Times New Roman" w:hAnsi="Century Gothic" w:cs="Times New Roman"/>
          <w:lang w:val="en-GB" w:eastAsia="en-GB"/>
        </w:rPr>
        <w:t>an opt-out clause for any children not wanting the school lunches.</w:t>
      </w:r>
    </w:p>
    <w:p w14:paraId="029B06F9" w14:textId="77777777" w:rsidR="00CC42B6" w:rsidRPr="00CC42B6" w:rsidRDefault="00CC42B6" w:rsidP="00CC42B6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lang w:val="en-GB" w:eastAsia="en-GB"/>
        </w:rPr>
      </w:pPr>
      <w:r w:rsidRPr="00CC42B6">
        <w:rPr>
          <w:rFonts w:ascii="Century Gothic" w:eastAsia="Times New Roman" w:hAnsi="Century Gothic" w:cs="Times New Roman"/>
          <w:b/>
          <w:bCs/>
          <w:lang w:val="en-GB" w:eastAsia="en-GB"/>
        </w:rPr>
        <w:t>9. Review</w:t>
      </w:r>
    </w:p>
    <w:p w14:paraId="10672187" w14:textId="77777777" w:rsidR="00CC42B6" w:rsidRPr="00CC42B6" w:rsidRDefault="00CC42B6" w:rsidP="00CC42B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val="en-GB" w:eastAsia="en-GB"/>
        </w:rPr>
      </w:pPr>
      <w:r w:rsidRPr="00CC42B6">
        <w:rPr>
          <w:rFonts w:ascii="Century Gothic" w:eastAsia="Times New Roman" w:hAnsi="Century Gothic" w:cs="Times New Roman"/>
          <w:lang w:val="en-GB" w:eastAsia="en-GB"/>
        </w:rPr>
        <w:t>This policy will be reviewed periodically to ensure it continues to meet health, safety, and operational standards.</w:t>
      </w:r>
    </w:p>
    <w:p w14:paraId="38293A77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 w:rsidRPr="00CC42B6">
        <w:rPr>
          <w:rFonts w:ascii="Century Gothic" w:hAnsi="Century Gothic"/>
          <w:b/>
        </w:rPr>
        <w:t>Ratification and communication</w:t>
      </w:r>
    </w:p>
    <w:p w14:paraId="20B4AA25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</w:p>
    <w:p w14:paraId="4DF008C9" w14:textId="576CD41A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 w:rsidRPr="00CC42B6">
        <w:rPr>
          <w:rFonts w:ascii="Century Gothic" w:hAnsi="Century Gothic"/>
        </w:rPr>
        <w:t>All policies are reviewed regularly and ratified by the Board of Management. This policy is available to view in the office, and it is posted on our school website.</w:t>
      </w:r>
    </w:p>
    <w:p w14:paraId="0C8DDB78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</w:p>
    <w:p w14:paraId="392932E8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</w:p>
    <w:p w14:paraId="7C92BD7A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 w:rsidRPr="00CC42B6">
        <w:rPr>
          <w:rFonts w:ascii="Century Gothic" w:hAnsi="Century Gothic"/>
        </w:rPr>
        <w:t>Signed: ________________________</w:t>
      </w:r>
    </w:p>
    <w:p w14:paraId="247BF14D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 w:rsidRPr="00CC42B6">
        <w:rPr>
          <w:rFonts w:ascii="Century Gothic" w:hAnsi="Century Gothic"/>
        </w:rPr>
        <w:t xml:space="preserve">Chairperson of the Board of Management </w:t>
      </w:r>
    </w:p>
    <w:p w14:paraId="41E4D3BD" w14:textId="24FF1B4F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Rev. Eugene Griffin</w:t>
      </w:r>
    </w:p>
    <w:p w14:paraId="029BDF6B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</w:p>
    <w:p w14:paraId="30D6B29C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  <w:r w:rsidRPr="00CC42B6">
        <w:rPr>
          <w:rFonts w:ascii="Century Gothic" w:hAnsi="Century Gothic"/>
        </w:rPr>
        <w:t>Date: __________________________</w:t>
      </w:r>
    </w:p>
    <w:p w14:paraId="378EE0FE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</w:rPr>
      </w:pPr>
    </w:p>
    <w:p w14:paraId="7F5A4457" w14:textId="77777777" w:rsidR="00CC42B6" w:rsidRPr="00CC42B6" w:rsidRDefault="00CC42B6" w:rsidP="00CC42B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F7DEBD2" w14:textId="77777777" w:rsidR="00CC42B6" w:rsidRPr="00CC42B6" w:rsidRDefault="00CC42B6" w:rsidP="00CC42B6">
      <w:pPr>
        <w:spacing w:after="160" w:line="259" w:lineRule="auto"/>
        <w:rPr>
          <w:rFonts w:asciiTheme="minorHAnsi" w:eastAsiaTheme="minorHAnsi" w:hAnsiTheme="minorHAnsi" w:cstheme="minorBidi"/>
          <w:kern w:val="2"/>
          <w:lang w:val="en-GB" w:eastAsia="en-US"/>
          <w14:ligatures w14:val="standardContextual"/>
        </w:rPr>
      </w:pPr>
    </w:p>
    <w:p w14:paraId="1437D2CB" w14:textId="3E7A2E10" w:rsidR="005079BC" w:rsidRDefault="005079BC" w:rsidP="00CC42B6"/>
    <w:sectPr w:rsidR="005079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112B1"/>
    <w:multiLevelType w:val="multilevel"/>
    <w:tmpl w:val="8A2E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332FD"/>
    <w:multiLevelType w:val="multilevel"/>
    <w:tmpl w:val="C350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8062F"/>
    <w:multiLevelType w:val="multilevel"/>
    <w:tmpl w:val="C9F0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F13F71"/>
    <w:multiLevelType w:val="multilevel"/>
    <w:tmpl w:val="0BB8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D1D62"/>
    <w:multiLevelType w:val="multilevel"/>
    <w:tmpl w:val="BC4A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56F48"/>
    <w:multiLevelType w:val="multilevel"/>
    <w:tmpl w:val="D230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707828"/>
    <w:multiLevelType w:val="multilevel"/>
    <w:tmpl w:val="AE5E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184984">
    <w:abstractNumId w:val="3"/>
  </w:num>
  <w:num w:numId="2" w16cid:durableId="755400538">
    <w:abstractNumId w:val="0"/>
  </w:num>
  <w:num w:numId="3" w16cid:durableId="582183681">
    <w:abstractNumId w:val="6"/>
  </w:num>
  <w:num w:numId="4" w16cid:durableId="1488017855">
    <w:abstractNumId w:val="5"/>
  </w:num>
  <w:num w:numId="5" w16cid:durableId="139157515">
    <w:abstractNumId w:val="1"/>
  </w:num>
  <w:num w:numId="6" w16cid:durableId="348071410">
    <w:abstractNumId w:val="2"/>
  </w:num>
  <w:num w:numId="7" w16cid:durableId="1604993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B6"/>
    <w:rsid w:val="00000553"/>
    <w:rsid w:val="00007DB9"/>
    <w:rsid w:val="00045B27"/>
    <w:rsid w:val="00196069"/>
    <w:rsid w:val="00284176"/>
    <w:rsid w:val="002A7D8A"/>
    <w:rsid w:val="0034556E"/>
    <w:rsid w:val="003B5549"/>
    <w:rsid w:val="003C4139"/>
    <w:rsid w:val="005079BC"/>
    <w:rsid w:val="005D2DF8"/>
    <w:rsid w:val="00655EF5"/>
    <w:rsid w:val="00684B48"/>
    <w:rsid w:val="006A1139"/>
    <w:rsid w:val="008F1AB8"/>
    <w:rsid w:val="009B7972"/>
    <w:rsid w:val="009F222E"/>
    <w:rsid w:val="00A03468"/>
    <w:rsid w:val="00A81695"/>
    <w:rsid w:val="00AA5858"/>
    <w:rsid w:val="00C74D3C"/>
    <w:rsid w:val="00CC39E9"/>
    <w:rsid w:val="00CC42B6"/>
    <w:rsid w:val="00DF019D"/>
    <w:rsid w:val="00DF05A5"/>
    <w:rsid w:val="00E27E21"/>
    <w:rsid w:val="00E54F46"/>
    <w:rsid w:val="00E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A39C"/>
  <w15:chartTrackingRefBased/>
  <w15:docId w15:val="{C672D2D1-52B8-4B03-BE49-AB2032B5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2B6"/>
    <w:pPr>
      <w:spacing w:after="200" w:line="276" w:lineRule="auto"/>
    </w:pPr>
    <w:rPr>
      <w:rFonts w:ascii="Calibri" w:eastAsia="Calibri" w:hAnsi="Calibri" w:cs="Calibri"/>
      <w:kern w:val="0"/>
      <w:lang w:val="en-IE"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2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42B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multosens.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ncipal@stmultosens.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tmultosens.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ncipal@stmultosen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 St Multose NS</dc:creator>
  <cp:keywords/>
  <dc:description/>
  <cp:lastModifiedBy>Principal St Multose NS</cp:lastModifiedBy>
  <cp:revision>9</cp:revision>
  <dcterms:created xsi:type="dcterms:W3CDTF">2026-07-22T07:46:00Z</dcterms:created>
  <dcterms:modified xsi:type="dcterms:W3CDTF">2026-10-13T15:24:00Z</dcterms:modified>
</cp:coreProperties>
</file>